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8C481" w14:textId="48FD7577" w:rsidR="00596E98" w:rsidRDefault="00653699">
      <w:r>
        <w:t xml:space="preserve">                                          </w:t>
      </w:r>
      <w:r w:rsidR="00596E98">
        <w:t xml:space="preserve">    Bayer simpozijum – Hotel Tre Canne Budva</w:t>
      </w:r>
    </w:p>
    <w:p w14:paraId="6D875BF5" w14:textId="77777777" w:rsidR="00596E98" w:rsidRDefault="00596E98">
      <w:r>
        <w:t xml:space="preserve">                                                                  30.11.-01.12.2019</w:t>
      </w:r>
    </w:p>
    <w:p w14:paraId="7CDFB0B3" w14:textId="77777777" w:rsidR="00596E98" w:rsidRDefault="0040142C">
      <w:r>
        <w:t>Subota 30.11.2019.</w:t>
      </w:r>
    </w:p>
    <w:p w14:paraId="2C8AB60B" w14:textId="0CD9367B" w:rsidR="00596E98" w:rsidRDefault="000B1689">
      <w:r>
        <w:t>11.00h-12</w:t>
      </w:r>
      <w:r w:rsidR="00E6448A">
        <w:t>.00</w:t>
      </w:r>
      <w:r w:rsidR="0040142C">
        <w:t xml:space="preserve">h  </w:t>
      </w:r>
      <w:r w:rsidR="00E6448A">
        <w:t xml:space="preserve">    </w:t>
      </w:r>
      <w:r w:rsidR="00596E98">
        <w:t>Prijava ucesnika</w:t>
      </w:r>
    </w:p>
    <w:p w14:paraId="607696F1" w14:textId="6DF79AFA" w:rsidR="00596E98" w:rsidRDefault="000B1689">
      <w:r>
        <w:t>12</w:t>
      </w:r>
      <w:r w:rsidR="0040142C">
        <w:t xml:space="preserve">.15h </w:t>
      </w:r>
      <w:r w:rsidR="00E6448A">
        <w:t xml:space="preserve">                  </w:t>
      </w:r>
      <w:r w:rsidR="0040142C">
        <w:t xml:space="preserve"> </w:t>
      </w:r>
      <w:r w:rsidR="00596E98">
        <w:t>Pozdravni govor</w:t>
      </w:r>
    </w:p>
    <w:p w14:paraId="40897850" w14:textId="55AEC324" w:rsidR="00596E98" w:rsidRDefault="000B1689">
      <w:r>
        <w:t>12</w:t>
      </w:r>
      <w:r w:rsidR="0040142C">
        <w:t>.30h-</w:t>
      </w:r>
      <w:r>
        <w:t>13</w:t>
      </w:r>
      <w:r w:rsidR="0040142C">
        <w:t xml:space="preserve">.30h      </w:t>
      </w:r>
      <w:r w:rsidR="00596E98">
        <w:t xml:space="preserve">Sesija I </w:t>
      </w:r>
      <w:r w:rsidR="00923CDD">
        <w:t>–</w:t>
      </w:r>
      <w:r w:rsidR="00596E98">
        <w:t xml:space="preserve"> Ginekologija</w:t>
      </w:r>
    </w:p>
    <w:p w14:paraId="2588BBC8" w14:textId="4658EF1A" w:rsidR="000B1689" w:rsidRDefault="000B1689">
      <w:pPr>
        <w:rPr>
          <w:lang w:val="sr-Latn-RS"/>
        </w:rPr>
      </w:pPr>
      <w:r>
        <w:rPr>
          <w:lang w:val="sr-Latn-RS"/>
        </w:rPr>
        <w:t>-  Značaj vitamina i minerala u trudnoći- prof.dr Saša Raičević, spec. ginekologije</w:t>
      </w:r>
    </w:p>
    <w:p w14:paraId="26AAB22F" w14:textId="11614862" w:rsidR="000B1689" w:rsidRDefault="000B1689">
      <w:pPr>
        <w:rPr>
          <w:lang w:val="sr-Latn-RS"/>
        </w:rPr>
      </w:pPr>
      <w:r>
        <w:rPr>
          <w:lang w:val="sr-Latn-RS"/>
        </w:rPr>
        <w:t xml:space="preserve">- Anemija u trudnoći- spec.dr Željka Ralević </w:t>
      </w:r>
    </w:p>
    <w:p w14:paraId="57251F2E" w14:textId="4A47E5E6" w:rsidR="000B1689" w:rsidRDefault="000B1689">
      <w:pPr>
        <w:rPr>
          <w:lang w:val="sr-Latn-RS"/>
        </w:rPr>
      </w:pPr>
      <w:r>
        <w:rPr>
          <w:lang w:val="sr-Latn-RS"/>
        </w:rPr>
        <w:t>-Uloga multivitaminskih preparata u planiranju i u toku trudnoće- spec.dr Milan Knezević</w:t>
      </w:r>
    </w:p>
    <w:p w14:paraId="49FFBAB8" w14:textId="3017CAD4" w:rsidR="00923CDD" w:rsidRPr="000B1689" w:rsidRDefault="000B1689">
      <w:pPr>
        <w:rPr>
          <w:lang w:val="sr-Latn-RS"/>
        </w:rPr>
      </w:pPr>
      <w:r>
        <w:rPr>
          <w:lang w:val="sr-Latn-RS"/>
        </w:rPr>
        <w:t>- Ishrana u toku dojenja- spec.dr Milica Marović</w:t>
      </w:r>
    </w:p>
    <w:p w14:paraId="74D969F4" w14:textId="01FDE771" w:rsidR="00596E98" w:rsidRDefault="00E6448A">
      <w:r>
        <w:t>1</w:t>
      </w:r>
      <w:r w:rsidR="000B1689">
        <w:t>3</w:t>
      </w:r>
      <w:r w:rsidR="0040142C">
        <w:t xml:space="preserve">.30- </w:t>
      </w:r>
      <w:r w:rsidR="000B1689">
        <w:t>13</w:t>
      </w:r>
      <w:r w:rsidR="0040142C">
        <w:t xml:space="preserve">.45h        </w:t>
      </w:r>
      <w:r w:rsidR="00596E98">
        <w:t>Diskusija</w:t>
      </w:r>
    </w:p>
    <w:p w14:paraId="53C2AE20" w14:textId="6D90BEDB" w:rsidR="00596E98" w:rsidRDefault="000B1689">
      <w:r>
        <w:t>13.45h-14</w:t>
      </w:r>
      <w:r w:rsidR="0040142C">
        <w:t xml:space="preserve">.00h      </w:t>
      </w:r>
      <w:r w:rsidR="00596E98">
        <w:t>Kafe pauza</w:t>
      </w:r>
    </w:p>
    <w:p w14:paraId="6E9EDE75" w14:textId="377E555B" w:rsidR="00596E98" w:rsidRDefault="000B1689">
      <w:r>
        <w:t>14.00h- 14.30</w:t>
      </w:r>
      <w:r w:rsidR="0040142C">
        <w:t xml:space="preserve">h     </w:t>
      </w:r>
      <w:r w:rsidR="00596E98">
        <w:t xml:space="preserve">Sesija II </w:t>
      </w:r>
      <w:r>
        <w:t>–</w:t>
      </w:r>
      <w:r w:rsidR="00596E98">
        <w:t xml:space="preserve"> Pedijatrija</w:t>
      </w:r>
    </w:p>
    <w:p w14:paraId="03880483" w14:textId="357F2F67" w:rsidR="000B1689" w:rsidRDefault="000B1689">
      <w:r>
        <w:t>-Pelenski dermatitis/ojed u porodilistima- spec.dr Sanja Čizmović</w:t>
      </w:r>
    </w:p>
    <w:p w14:paraId="50BCA21D" w14:textId="7AA28B4E" w:rsidR="000B1689" w:rsidRDefault="000B1689">
      <w:r>
        <w:t xml:space="preserve">-Uloga Hlorheksidina I Dekspantenola u </w:t>
      </w:r>
      <w:r w:rsidR="00604846">
        <w:t>zarastanju rana- spec.dr Siniša Vuleković</w:t>
      </w:r>
    </w:p>
    <w:p w14:paraId="5FC930BA" w14:textId="11287754" w:rsidR="00596E98" w:rsidRDefault="00604846" w:rsidP="00596E98">
      <w:r>
        <w:t>14.30</w:t>
      </w:r>
      <w:r w:rsidR="0040142C">
        <w:t>h-</w:t>
      </w:r>
      <w:r w:rsidR="00E6448A">
        <w:t xml:space="preserve"> 1</w:t>
      </w:r>
      <w:r>
        <w:t>4.45</w:t>
      </w:r>
      <w:r w:rsidR="0040142C">
        <w:t>h      Diskusija</w:t>
      </w:r>
    </w:p>
    <w:p w14:paraId="445F4415" w14:textId="49A31F30" w:rsidR="0040142C" w:rsidRDefault="00604846" w:rsidP="00596E98">
      <w:r>
        <w:t>14.45</w:t>
      </w:r>
      <w:r w:rsidR="0040142C">
        <w:t>h-</w:t>
      </w:r>
      <w:r>
        <w:t xml:space="preserve"> 15.45</w:t>
      </w:r>
      <w:r w:rsidR="0040142C">
        <w:t>h      Ručak</w:t>
      </w:r>
    </w:p>
    <w:p w14:paraId="15C3C4C7" w14:textId="7385A0A1" w:rsidR="00596E98" w:rsidRDefault="00604846">
      <w:r>
        <w:t>16.00h- 16.3</w:t>
      </w:r>
      <w:r w:rsidR="0040142C">
        <w:t xml:space="preserve">0h     </w:t>
      </w:r>
      <w:r w:rsidR="00596E98">
        <w:t xml:space="preserve">Sesija III </w:t>
      </w:r>
      <w:r>
        <w:t>–</w:t>
      </w:r>
      <w:r w:rsidR="00596E98">
        <w:t xml:space="preserve"> </w:t>
      </w:r>
      <w:r w:rsidR="0040142C">
        <w:t>Dermatologija</w:t>
      </w:r>
    </w:p>
    <w:p w14:paraId="7FDB8A4D" w14:textId="16398F19" w:rsidR="00604846" w:rsidRDefault="00604846">
      <w:r>
        <w:t>- Gljivične infekcije kože- spec.dr Ranka Vukašinović</w:t>
      </w:r>
    </w:p>
    <w:p w14:paraId="39337957" w14:textId="2EC5FBA3" w:rsidR="00604846" w:rsidRDefault="00604846">
      <w:r>
        <w:t>- Candidiasis cutis- spec.dr Snežana Vukadinović</w:t>
      </w:r>
    </w:p>
    <w:p w14:paraId="1260D665" w14:textId="40BAC56B" w:rsidR="00596E98" w:rsidRDefault="00604846">
      <w:r>
        <w:t>16.30</w:t>
      </w:r>
      <w:r w:rsidR="0040142C">
        <w:t xml:space="preserve">h- </w:t>
      </w:r>
      <w:r>
        <w:t>16.4</w:t>
      </w:r>
      <w:r w:rsidR="0040142C">
        <w:t>5h     Diskusija</w:t>
      </w:r>
    </w:p>
    <w:p w14:paraId="4693F363" w14:textId="77777777" w:rsidR="00604846" w:rsidRDefault="00604846">
      <w:r>
        <w:t>16.45h-17.00h Sesija IV Gastroenterologija</w:t>
      </w:r>
    </w:p>
    <w:p w14:paraId="41CB920B" w14:textId="77777777" w:rsidR="00604846" w:rsidRDefault="00604846">
      <w:r>
        <w:t>-Funkcionalna Dispepsija- spec.dr Alisa Mekić</w:t>
      </w:r>
    </w:p>
    <w:p w14:paraId="6F4076A0" w14:textId="1713C29A" w:rsidR="00604846" w:rsidRDefault="00604846">
      <w:r>
        <w:t>-Terapija funkcionalnih gastrointestinalnih poremećaja- spec.dr Velimir Milošević</w:t>
      </w:r>
      <w:r w:rsidR="00E6448A">
        <w:t xml:space="preserve">    </w:t>
      </w:r>
    </w:p>
    <w:p w14:paraId="3A8E6B5C" w14:textId="502C3458" w:rsidR="00653699" w:rsidRDefault="00604846">
      <w:r>
        <w:t>-Dispepsija u ambulanti izabranog ljekara- spec.dr Kenan Katana</w:t>
      </w:r>
    </w:p>
    <w:p w14:paraId="445FE160" w14:textId="28946FEF" w:rsidR="00653699" w:rsidRDefault="00653699">
      <w:r>
        <w:lastRenderedPageBreak/>
        <w:t>-Značaj vitaminsko-mineralnih dodataka u ishrani pacijenata sa hroničnom terapijom- dr pharm.spec.Nataša Radonjić</w:t>
      </w:r>
    </w:p>
    <w:p w14:paraId="15E721EE" w14:textId="02E34DE1" w:rsidR="00653699" w:rsidRDefault="00653699">
      <w:r>
        <w:t>17.00h-17.15h Diskusija</w:t>
      </w:r>
    </w:p>
    <w:p w14:paraId="1DFF48F1" w14:textId="77777777" w:rsidR="00653699" w:rsidRDefault="00653699"/>
    <w:p w14:paraId="280D9AD6" w14:textId="12A2165C" w:rsidR="0040142C" w:rsidRDefault="00E6448A">
      <w:r>
        <w:t xml:space="preserve"> </w:t>
      </w:r>
    </w:p>
    <w:p w14:paraId="2CF9DBC9" w14:textId="77777777" w:rsidR="00E6448A" w:rsidRDefault="00E6448A">
      <w:r>
        <w:t>Nedjelja 01.12.2019.</w:t>
      </w:r>
    </w:p>
    <w:p w14:paraId="087171E9" w14:textId="77777777" w:rsidR="00E6448A" w:rsidRDefault="00E6448A">
      <w:r>
        <w:t>07.00h-09.00h  Doručak</w:t>
      </w:r>
    </w:p>
    <w:p w14:paraId="032B9A7D" w14:textId="69DC4FBC" w:rsidR="00E6448A" w:rsidRDefault="00FB3428">
      <w:r>
        <w:t xml:space="preserve">10.00-10.45h       Sesija </w:t>
      </w:r>
      <w:r w:rsidR="008C4837">
        <w:t>V- Gastroenterologija</w:t>
      </w:r>
    </w:p>
    <w:p w14:paraId="65CB47A9" w14:textId="655EEB6F" w:rsidR="00653699" w:rsidRDefault="00653699">
      <w:r>
        <w:t>-</w:t>
      </w:r>
      <w:r w:rsidR="00FB3428">
        <w:t>Funkcionalni gastrointestinalni poremećaji- doc.dr Brigita Smolović</w:t>
      </w:r>
    </w:p>
    <w:p w14:paraId="057AE655" w14:textId="120ED423" w:rsidR="00FB3428" w:rsidRDefault="00FB3428">
      <w:r>
        <w:t>-Iritabilni crijevni sindrom- dr Damir Muhović</w:t>
      </w:r>
    </w:p>
    <w:p w14:paraId="5DECF1C5" w14:textId="0313BC9D" w:rsidR="00FB3428" w:rsidRDefault="00FB3428">
      <w:r>
        <w:t>- Dispepsija- dr Bojan Bekan</w:t>
      </w:r>
    </w:p>
    <w:p w14:paraId="27378BFC" w14:textId="2088C344" w:rsidR="00FB3428" w:rsidRDefault="00FB3428">
      <w:r>
        <w:t>- Osvrt na pacijente ID za odrasle sa K Dg</w:t>
      </w:r>
    </w:p>
    <w:p w14:paraId="3AD272A5" w14:textId="1B945460" w:rsidR="008C4837" w:rsidRDefault="00FB3428">
      <w:r>
        <w:t>10.45-11.00h</w:t>
      </w:r>
      <w:r w:rsidR="008C4837">
        <w:t xml:space="preserve">       Diskusija</w:t>
      </w:r>
    </w:p>
    <w:p w14:paraId="3684F77D" w14:textId="26F7D87C" w:rsidR="008C4837" w:rsidRDefault="00FB3428">
      <w:r>
        <w:t>11.00-11.15h</w:t>
      </w:r>
      <w:r w:rsidR="008C4837">
        <w:t xml:space="preserve">      Kafe pauza</w:t>
      </w:r>
    </w:p>
    <w:p w14:paraId="26175532" w14:textId="4FF79937" w:rsidR="008C4837" w:rsidRDefault="00FB3428">
      <w:r>
        <w:t>11.15- 12</w:t>
      </w:r>
      <w:r w:rsidR="008C4837">
        <w:t>.00</w:t>
      </w:r>
      <w:r>
        <w:t xml:space="preserve">h     Sesija </w:t>
      </w:r>
      <w:r w:rsidR="008C4837">
        <w:t>V</w:t>
      </w:r>
      <w:r>
        <w:t>I</w:t>
      </w:r>
      <w:r w:rsidR="008C4837">
        <w:t>- Farmacija</w:t>
      </w:r>
    </w:p>
    <w:p w14:paraId="68BDBD00" w14:textId="5D2745AE" w:rsidR="00FB3428" w:rsidRDefault="00FB3428">
      <w:r>
        <w:t>-Multivitamini I minerali- dipl.phr.Dražen Kovačević</w:t>
      </w:r>
    </w:p>
    <w:p w14:paraId="5BDBCC39" w14:textId="17CF3C85" w:rsidR="00FB3428" w:rsidRDefault="00FB3428">
      <w:r>
        <w:t>-Uloga vitamin, mineral I koenzima Q10 u sportu- dipl.phr</w:t>
      </w:r>
    </w:p>
    <w:p w14:paraId="682C3062" w14:textId="3DB385A2" w:rsidR="008C4837" w:rsidRDefault="00FB3428">
      <w:r>
        <w:t>12.00-12</w:t>
      </w:r>
      <w:r w:rsidR="008C4837">
        <w:t>.15      Diskusija</w:t>
      </w:r>
      <w:bookmarkStart w:id="0" w:name="_GoBack"/>
      <w:bookmarkEnd w:id="0"/>
    </w:p>
    <w:p w14:paraId="02491BE9" w14:textId="26E6AD20" w:rsidR="008C4837" w:rsidRDefault="00FB3428">
      <w:r>
        <w:t>12</w:t>
      </w:r>
      <w:r w:rsidR="008C4837">
        <w:t xml:space="preserve">.15                 Završni </w:t>
      </w:r>
      <w:r>
        <w:t xml:space="preserve">- </w:t>
      </w:r>
      <w:r w:rsidR="008C4837">
        <w:t>pozdravni govor</w:t>
      </w:r>
    </w:p>
    <w:p w14:paraId="49C07A3C" w14:textId="77777777" w:rsidR="0040142C" w:rsidRDefault="0040142C"/>
    <w:p w14:paraId="781E194D" w14:textId="77777777" w:rsidR="00596E98" w:rsidRPr="00596E98" w:rsidRDefault="00596E98"/>
    <w:sectPr w:rsidR="00596E98" w:rsidRPr="0059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98"/>
    <w:rsid w:val="000B1689"/>
    <w:rsid w:val="0040142C"/>
    <w:rsid w:val="00596E98"/>
    <w:rsid w:val="00604846"/>
    <w:rsid w:val="00653699"/>
    <w:rsid w:val="008C4837"/>
    <w:rsid w:val="00923CDD"/>
    <w:rsid w:val="00CB5854"/>
    <w:rsid w:val="00E6448A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661F6"/>
  <w15:chartTrackingRefBased/>
  <w15:docId w15:val="{8ED167DE-153D-4090-937A-08A2F84B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0F56CA3B6304899F5B07F287E1663" ma:contentTypeVersion="7" ma:contentTypeDescription="Create a new document." ma:contentTypeScope="" ma:versionID="ea2a11cfdca206a7530fd78105f8b1db">
  <xsd:schema xmlns:xsd="http://www.w3.org/2001/XMLSchema" xmlns:xs="http://www.w3.org/2001/XMLSchema" xmlns:p="http://schemas.microsoft.com/office/2006/metadata/properties" xmlns:ns3="fb86b5d7-b4d4-4c15-a452-43b44b163ca6" targetNamespace="http://schemas.microsoft.com/office/2006/metadata/properties" ma:root="true" ma:fieldsID="0e8a95e826370f01f7ecd183b412b720" ns3:_="">
    <xsd:import namespace="fb86b5d7-b4d4-4c15-a452-43b44b163c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6b5d7-b4d4-4c15-a452-43b44b163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DE6029-3CFE-42B9-B4F4-249C71F1C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86b5d7-b4d4-4c15-a452-43b44b163c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7512E0-2BF8-402C-9BB1-6A5226E3E23E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b86b5d7-b4d4-4c15-a452-43b44b163ca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279CF5-3A36-4DC1-9929-B2BF9F371C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Jovicevic</dc:creator>
  <cp:keywords/>
  <dc:description/>
  <cp:lastModifiedBy>Ivan Jovicevic</cp:lastModifiedBy>
  <cp:revision>2</cp:revision>
  <dcterms:created xsi:type="dcterms:W3CDTF">2019-10-17T06:59:00Z</dcterms:created>
  <dcterms:modified xsi:type="dcterms:W3CDTF">2019-11-08T14:29:00Z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0x010100FB70F56CA3B6304899F5B07F287E1663</vt:lpwstr>
  </property>
</Properties>
</file>